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hint="eastAsia"/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报名登记表</w:t>
      </w:r>
    </w:p>
    <w:p>
      <w:pPr>
        <w:spacing w:beforeLines="50" w:afterLines="50" w:line="320" w:lineRule="exact"/>
        <w:rPr>
          <w:rFonts w:hint="eastAsia"/>
          <w:b/>
          <w:color w:val="auto"/>
          <w:sz w:val="36"/>
        </w:rPr>
      </w:pPr>
      <w:r>
        <w:rPr>
          <w:rFonts w:hint="eastAsia"/>
          <w:bCs/>
          <w:color w:val="auto"/>
        </w:rPr>
        <w:t xml:space="preserve">                                                       填报时间：     年     月   日</w:t>
      </w:r>
    </w:p>
    <w:tbl>
      <w:tblPr>
        <w:tblStyle w:val="7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20"/>
        <w:gridCol w:w="702"/>
        <w:gridCol w:w="397"/>
        <w:gridCol w:w="765"/>
        <w:gridCol w:w="852"/>
        <w:gridCol w:w="735"/>
        <w:gridCol w:w="948"/>
        <w:gridCol w:w="960"/>
        <w:gridCol w:w="9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民族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年月</w:t>
            </w:r>
          </w:p>
        </w:tc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健康状况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现户籍所在地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36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电话</w:t>
            </w:r>
          </w:p>
        </w:tc>
        <w:tc>
          <w:tcPr>
            <w:tcW w:w="2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家庭住址</w:t>
            </w:r>
          </w:p>
        </w:tc>
        <w:tc>
          <w:tcPr>
            <w:tcW w:w="72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有何特长</w:t>
            </w:r>
          </w:p>
        </w:tc>
        <w:tc>
          <w:tcPr>
            <w:tcW w:w="72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历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bCs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及其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关系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何时何地受过何种奖励和处分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color w:val="auto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NzQyMzJlMjBhNjhmYzg3MWM3NzM0N2IxMTQyMmQifQ=="/>
  </w:docVars>
  <w:rsids>
    <w:rsidRoot w:val="00000000"/>
    <w:rsid w:val="05D53E68"/>
    <w:rsid w:val="0649028D"/>
    <w:rsid w:val="07BF491A"/>
    <w:rsid w:val="0A3430A9"/>
    <w:rsid w:val="0C0A62B3"/>
    <w:rsid w:val="0C300E1D"/>
    <w:rsid w:val="0FA439F5"/>
    <w:rsid w:val="10AE34BB"/>
    <w:rsid w:val="10CD574E"/>
    <w:rsid w:val="137361BF"/>
    <w:rsid w:val="13DD4784"/>
    <w:rsid w:val="13FC2746"/>
    <w:rsid w:val="13FE0C81"/>
    <w:rsid w:val="14EE1147"/>
    <w:rsid w:val="14F31373"/>
    <w:rsid w:val="16681100"/>
    <w:rsid w:val="189361E4"/>
    <w:rsid w:val="195669E8"/>
    <w:rsid w:val="1B8651D4"/>
    <w:rsid w:val="1ED86D4C"/>
    <w:rsid w:val="21621474"/>
    <w:rsid w:val="21C36564"/>
    <w:rsid w:val="22957C7C"/>
    <w:rsid w:val="240451B9"/>
    <w:rsid w:val="244B106D"/>
    <w:rsid w:val="270E2536"/>
    <w:rsid w:val="27866B8D"/>
    <w:rsid w:val="2D856DC3"/>
    <w:rsid w:val="314115B0"/>
    <w:rsid w:val="327E7BAC"/>
    <w:rsid w:val="35E6061B"/>
    <w:rsid w:val="37B00EE0"/>
    <w:rsid w:val="38D33BF0"/>
    <w:rsid w:val="3A195161"/>
    <w:rsid w:val="3ACE56A2"/>
    <w:rsid w:val="3E986179"/>
    <w:rsid w:val="404F4BF6"/>
    <w:rsid w:val="40532EA6"/>
    <w:rsid w:val="41433E1A"/>
    <w:rsid w:val="430378F3"/>
    <w:rsid w:val="44B30BC1"/>
    <w:rsid w:val="44FE5642"/>
    <w:rsid w:val="46EB5A91"/>
    <w:rsid w:val="46F62C2D"/>
    <w:rsid w:val="487B196C"/>
    <w:rsid w:val="4966675A"/>
    <w:rsid w:val="4A9A6A97"/>
    <w:rsid w:val="4F2A43E0"/>
    <w:rsid w:val="550E2716"/>
    <w:rsid w:val="566D0271"/>
    <w:rsid w:val="5697466C"/>
    <w:rsid w:val="587F7059"/>
    <w:rsid w:val="59EC2A7A"/>
    <w:rsid w:val="5A071BD5"/>
    <w:rsid w:val="5D163C7B"/>
    <w:rsid w:val="5D98490D"/>
    <w:rsid w:val="5E065907"/>
    <w:rsid w:val="5F2414E4"/>
    <w:rsid w:val="5F5E04C2"/>
    <w:rsid w:val="60937FE1"/>
    <w:rsid w:val="6538734A"/>
    <w:rsid w:val="6946458C"/>
    <w:rsid w:val="6CB125DD"/>
    <w:rsid w:val="6D170ADE"/>
    <w:rsid w:val="6EF57C63"/>
    <w:rsid w:val="728A58AF"/>
    <w:rsid w:val="7481671F"/>
    <w:rsid w:val="75916891"/>
    <w:rsid w:val="75EE129D"/>
    <w:rsid w:val="7BEA5178"/>
    <w:rsid w:val="7F032EAF"/>
    <w:rsid w:val="7FB82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1745</Words>
  <Characters>1804</Characters>
  <Lines>14</Lines>
  <Paragraphs>4</Paragraphs>
  <TotalTime>119</TotalTime>
  <ScaleCrop>false</ScaleCrop>
  <LinksUpToDate>false</LinksUpToDate>
  <CharactersWithSpaces>1929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2018-04-12T00:54:00Z</dcterms:created>
  <dc:creator>kw</dc:creator>
  <cp:lastModifiedBy>Administrator</cp:lastModifiedBy>
  <cp:lastPrinted>2023-10-08T00:58:00Z</cp:lastPrinted>
  <dcterms:modified xsi:type="dcterms:W3CDTF">2023-10-09T00:28:23Z</dcterms:modified>
  <dc:title>邹城市人民法院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322504A4DB9147ADA18E6B80639903E1_13</vt:lpwstr>
  </property>
</Properties>
</file>